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80" w:rsidRDefault="00C26D80" w:rsidP="00C26D80">
      <w:pPr>
        <w:pStyle w:val="Pealkiri"/>
        <w:outlineLvl w:val="0"/>
        <w:rPr>
          <w:rFonts w:ascii="Arial" w:hAnsi="Arial" w:cs="Arial"/>
        </w:rPr>
      </w:pPr>
      <w:r>
        <w:rPr>
          <w:rFonts w:ascii="Arial" w:hAnsi="Arial" w:cs="Arial"/>
        </w:rPr>
        <w:t>TÖÖVÕTU TÖÖDE ÜLEANDMISE-VASTUVÕTMISE AKT</w:t>
      </w:r>
    </w:p>
    <w:p w:rsidR="00C26D80" w:rsidRDefault="00C26D80" w:rsidP="00C26D80">
      <w:pPr>
        <w:rPr>
          <w:rFonts w:ascii="Arial" w:hAnsi="Arial" w:cs="Arial"/>
          <w:sz w:val="24"/>
        </w:rPr>
      </w:pPr>
    </w:p>
    <w:p w:rsidR="00C26D80" w:rsidRDefault="00C26D80" w:rsidP="00C26D80">
      <w:pPr>
        <w:rPr>
          <w:rFonts w:ascii="Arial" w:hAnsi="Arial" w:cs="Arial"/>
          <w:sz w:val="24"/>
        </w:rPr>
      </w:pPr>
    </w:p>
    <w:p w:rsidR="00C26D80" w:rsidRDefault="00C26D80" w:rsidP="00C26D80">
      <w:pPr>
        <w:tabs>
          <w:tab w:val="right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4"/>
        </w:rPr>
        <w:tab/>
      </w:r>
      <w:r w:rsidR="007D3538" w:rsidRPr="001A5274">
        <w:rPr>
          <w:rFonts w:ascii="Arial" w:hAnsi="Arial" w:cs="Arial"/>
          <w:i/>
          <w:sz w:val="22"/>
        </w:rPr>
        <w:t>/hiliseima digitaalallkirja kuupäev/</w:t>
      </w:r>
    </w:p>
    <w:p w:rsidR="00C26D80" w:rsidRDefault="00C26D80" w:rsidP="00C26D80">
      <w:pPr>
        <w:tabs>
          <w:tab w:val="right" w:pos="9072"/>
        </w:tabs>
        <w:rPr>
          <w:rFonts w:ascii="Arial" w:hAnsi="Arial" w:cs="Arial"/>
          <w:sz w:val="24"/>
        </w:rPr>
      </w:pPr>
    </w:p>
    <w:p w:rsidR="00C26D80" w:rsidRDefault="00C26D80" w:rsidP="00C26D8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3062"/>
        <w:gridCol w:w="272"/>
        <w:gridCol w:w="2979"/>
      </w:tblGrid>
      <w:tr w:rsidR="00C26D80" w:rsidTr="00C26D80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OBJEKT:</w:t>
            </w:r>
          </w:p>
        </w:tc>
        <w:tc>
          <w:tcPr>
            <w:tcW w:w="644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C26D80" w:rsidRDefault="00C26D80" w:rsidP="009B4653">
            <w:pPr>
              <w:pStyle w:val="Taandegakehatekst"/>
              <w:ind w:left="0" w:firstLine="0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  <w:sz w:val="22"/>
              </w:rPr>
              <w:t>järglas</w:t>
            </w:r>
            <w:r w:rsidR="009B4653">
              <w:rPr>
                <w:rFonts w:ascii="Arial" w:hAnsi="Arial" w:cs="Arial"/>
                <w:b/>
                <w:caps/>
                <w:sz w:val="22"/>
              </w:rPr>
              <w:t xml:space="preserve">katsealade niitmine RMK räpina, IISAKU ja </w:t>
            </w:r>
            <w:r>
              <w:rPr>
                <w:rFonts w:ascii="Arial" w:hAnsi="Arial" w:cs="Arial"/>
                <w:b/>
                <w:caps/>
                <w:sz w:val="22"/>
              </w:rPr>
              <w:t>kullenga taimlates</w:t>
            </w:r>
          </w:p>
        </w:tc>
      </w:tr>
      <w:tr w:rsidR="00C26D80" w:rsidTr="00C26D80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LEPING:</w:t>
            </w:r>
          </w:p>
        </w:tc>
        <w:tc>
          <w:tcPr>
            <w:tcW w:w="644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C26D80" w:rsidRDefault="00C26D80" w:rsidP="009B4653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Töövõtuleping nr </w:t>
            </w:r>
            <w:r>
              <w:rPr>
                <w:rFonts w:ascii="Arial" w:hAnsi="Arial" w:cs="Arial"/>
                <w:sz w:val="22"/>
              </w:rPr>
              <w:t>1-18/</w:t>
            </w:r>
            <w:r w:rsidR="009B4653">
              <w:rPr>
                <w:rFonts w:ascii="Arial" w:hAnsi="Arial" w:cs="Arial"/>
                <w:sz w:val="22"/>
              </w:rPr>
              <w:t>2023/74</w:t>
            </w:r>
            <w:r>
              <w:rPr>
                <w:rFonts w:ascii="Arial" w:hAnsi="Arial" w:cs="Arial"/>
                <w:sz w:val="22"/>
              </w:rPr>
              <w:t xml:space="preserve"> , </w:t>
            </w:r>
            <w:r w:rsidR="009B4653">
              <w:rPr>
                <w:rFonts w:ascii="Arial" w:hAnsi="Arial" w:cs="Arial"/>
                <w:sz w:val="22"/>
              </w:rPr>
              <w:t>25.04.2023</w:t>
            </w:r>
          </w:p>
        </w:tc>
      </w:tr>
      <w:tr w:rsidR="00C26D80" w:rsidTr="00C26D80">
        <w:trPr>
          <w:trHeight w:val="320"/>
        </w:trPr>
        <w:tc>
          <w:tcPr>
            <w:tcW w:w="92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POOLTE ESINDAJAD:</w:t>
            </w:r>
          </w:p>
        </w:tc>
      </w:tr>
      <w:tr w:rsidR="00C26D80" w:rsidTr="00C26D80"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26D80" w:rsidRDefault="00C26D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RMK esindaja:</w:t>
            </w:r>
          </w:p>
        </w:tc>
        <w:tc>
          <w:tcPr>
            <w:tcW w:w="314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Anneli Laigu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C26D80" w:rsidRDefault="00C26D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taimekasvatusjuht</w:t>
            </w:r>
          </w:p>
        </w:tc>
      </w:tr>
      <w:tr w:rsidR="00C26D80" w:rsidTr="00C26D80"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26D80" w:rsidRDefault="00C26D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Tani</w:t>
            </w:r>
            <w:proofErr w:type="spellEnd"/>
            <w:r>
              <w:rPr>
                <w:rFonts w:ascii="Arial" w:hAnsi="Arial" w:cs="Arial"/>
              </w:rPr>
              <w:t xml:space="preserve"> Mets OÜ esindaja:</w:t>
            </w: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C26D80" w:rsidRDefault="009B4653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Mihkel Tarve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C26D80" w:rsidRDefault="009B4653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juhatuse liige</w:t>
            </w:r>
          </w:p>
        </w:tc>
      </w:tr>
      <w:tr w:rsidR="00C26D80" w:rsidTr="00C26D80"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</w:tbl>
    <w:p w:rsidR="00C26D80" w:rsidRDefault="00C26D80" w:rsidP="00C26D80">
      <w:pPr>
        <w:pStyle w:val="Taandegakehatekst"/>
        <w:ind w:left="0" w:firstLine="0"/>
        <w:rPr>
          <w:rFonts w:ascii="Arial" w:hAnsi="Arial" w:cs="Arial"/>
        </w:rPr>
      </w:pPr>
      <w:bookmarkStart w:id="0" w:name="_GoBack"/>
      <w:bookmarkEnd w:id="0"/>
    </w:p>
    <w:p w:rsidR="00C26D80" w:rsidRDefault="00C26D80" w:rsidP="00C26D80">
      <w:pPr>
        <w:jc w:val="both"/>
        <w:rPr>
          <w:rFonts w:ascii="Arial" w:hAnsi="Arial" w:cs="Arial"/>
        </w:rPr>
      </w:pPr>
    </w:p>
    <w:p w:rsidR="00C26D80" w:rsidRDefault="00C26D80" w:rsidP="00C26D80">
      <w:pPr>
        <w:pStyle w:val="Pis"/>
        <w:numPr>
          <w:ilvl w:val="0"/>
          <w:numId w:val="1"/>
        </w:numPr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Tähtajad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292"/>
      </w:tblGrid>
      <w:tr w:rsidR="00C26D80" w:rsidTr="00C26D80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15.</w:t>
            </w:r>
            <w:r w:rsidR="009B4653">
              <w:rPr>
                <w:rFonts w:ascii="Arial" w:hAnsi="Arial" w:cs="Arial"/>
                <w:sz w:val="22"/>
              </w:rPr>
              <w:t xml:space="preserve"> september 2023</w:t>
            </w:r>
          </w:p>
        </w:tc>
      </w:tr>
      <w:tr w:rsidR="00C26D80" w:rsidTr="00C26D80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26D80" w:rsidRDefault="00C26D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Tegelik: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:rsidR="009B4653" w:rsidRPr="009B4653" w:rsidRDefault="009B4653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06. september 2023</w:t>
            </w:r>
          </w:p>
        </w:tc>
      </w:tr>
    </w:tbl>
    <w:p w:rsidR="00C26D80" w:rsidRDefault="00C26D80" w:rsidP="00C26D80">
      <w:pPr>
        <w:pStyle w:val="Pis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C26D80" w:rsidRDefault="00C26D80" w:rsidP="00C26D80">
      <w:pPr>
        <w:pStyle w:val="Pis"/>
        <w:numPr>
          <w:ilvl w:val="0"/>
          <w:numId w:val="2"/>
        </w:numPr>
        <w:tabs>
          <w:tab w:val="left" w:pos="357"/>
        </w:tabs>
        <w:spacing w:before="24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Finantseerimine</w:t>
      </w:r>
      <w:r>
        <w:rPr>
          <w:rFonts w:ascii="Arial" w:hAnsi="Arial" w:cs="Arial"/>
          <w:b/>
        </w:rPr>
        <w:tab/>
      </w:r>
    </w:p>
    <w:p w:rsidR="00C26D80" w:rsidRDefault="00C26D80" w:rsidP="00C26D80">
      <w:pPr>
        <w:pStyle w:val="Pis"/>
        <w:tabs>
          <w:tab w:val="left" w:pos="357"/>
        </w:tabs>
        <w:spacing w:before="240" w:after="24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Lepinguline Tasu: </w:t>
      </w:r>
      <w:r>
        <w:rPr>
          <w:rFonts w:ascii="Arial" w:hAnsi="Arial" w:cs="Arial"/>
        </w:rPr>
        <w:tab/>
        <w:t xml:space="preserve">         </w:t>
      </w:r>
      <w:r w:rsidR="009B4653">
        <w:rPr>
          <w:rFonts w:ascii="Arial" w:hAnsi="Arial" w:cs="Arial"/>
        </w:rPr>
        <w:t>10 000</w:t>
      </w:r>
      <w:r>
        <w:rPr>
          <w:rFonts w:ascii="Arial" w:hAnsi="Arial" w:cs="Arial"/>
        </w:rPr>
        <w:t xml:space="preserve"> eurot (lisand</w:t>
      </w:r>
      <w:r w:rsidR="009B4653">
        <w:rPr>
          <w:rFonts w:ascii="Arial" w:hAnsi="Arial" w:cs="Arial"/>
        </w:rPr>
        <w:t>ub käibemaks)</w:t>
      </w:r>
      <w:r w:rsidR="009B4653">
        <w:rPr>
          <w:rFonts w:ascii="Arial" w:hAnsi="Arial" w:cs="Arial"/>
        </w:rPr>
        <w:br/>
        <w:t xml:space="preserve">    Lisatöötasu:</w:t>
      </w:r>
      <w:r w:rsidR="009B4653">
        <w:rPr>
          <w:rFonts w:ascii="Arial" w:hAnsi="Arial" w:cs="Arial"/>
        </w:rPr>
        <w:tab/>
        <w:t xml:space="preserve">   </w:t>
      </w:r>
      <w:r w:rsidR="007509FD">
        <w:rPr>
          <w:rFonts w:ascii="Arial" w:hAnsi="Arial" w:cs="Arial"/>
        </w:rPr>
        <w:t xml:space="preserve">    </w:t>
      </w:r>
      <w:r w:rsidR="009B4653">
        <w:rPr>
          <w:rFonts w:ascii="Arial" w:hAnsi="Arial" w:cs="Arial"/>
        </w:rPr>
        <w:t xml:space="preserve"> </w:t>
      </w:r>
      <w:r w:rsidR="007509FD">
        <w:rPr>
          <w:rFonts w:ascii="Arial" w:hAnsi="Arial" w:cs="Arial"/>
        </w:rPr>
        <w:t xml:space="preserve">4 050 </w:t>
      </w:r>
      <w:r>
        <w:rPr>
          <w:rFonts w:ascii="Arial" w:hAnsi="Arial" w:cs="Arial"/>
        </w:rPr>
        <w:t>eurot (lisandub käibemaks)</w:t>
      </w:r>
      <w:r>
        <w:rPr>
          <w:rFonts w:ascii="Arial" w:hAnsi="Arial" w:cs="Arial"/>
        </w:rPr>
        <w:tab/>
      </w:r>
    </w:p>
    <w:p w:rsidR="00C26D80" w:rsidRDefault="00C26D80" w:rsidP="00C26D80">
      <w:pPr>
        <w:pStyle w:val="Pis"/>
        <w:numPr>
          <w:ilvl w:val="0"/>
          <w:numId w:val="2"/>
        </w:numPr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Teostatud tööde kirjeldus</w:t>
      </w:r>
    </w:p>
    <w:p w:rsidR="00C26D80" w:rsidRDefault="00C26D80" w:rsidP="00C26D80">
      <w:pPr>
        <w:pStyle w:val="Pis"/>
        <w:tabs>
          <w:tab w:val="left" w:pos="708"/>
        </w:tabs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Vastavalt töövõtulepingule on </w:t>
      </w:r>
      <w:proofErr w:type="spellStart"/>
      <w:r>
        <w:rPr>
          <w:rFonts w:ascii="Arial" w:hAnsi="Arial" w:cs="Arial"/>
        </w:rPr>
        <w:t>Tani</w:t>
      </w:r>
      <w:proofErr w:type="spellEnd"/>
      <w:r>
        <w:rPr>
          <w:rFonts w:ascii="Arial" w:hAnsi="Arial" w:cs="Arial"/>
        </w:rPr>
        <w:t xml:space="preserve"> Mets OÜ teostanud käesoleva aasta juuni-, ju</w:t>
      </w:r>
      <w:r w:rsidR="009B4653">
        <w:rPr>
          <w:rFonts w:ascii="Arial" w:hAnsi="Arial" w:cs="Arial"/>
        </w:rPr>
        <w:t xml:space="preserve">uli- ja augustikuus RMK Räpina, Iisaku ja </w:t>
      </w:r>
      <w:proofErr w:type="spellStart"/>
      <w:r w:rsidR="009B4653">
        <w:rPr>
          <w:rFonts w:ascii="Arial" w:hAnsi="Arial" w:cs="Arial"/>
        </w:rPr>
        <w:t>Kullenga</w:t>
      </w:r>
      <w:proofErr w:type="spellEnd"/>
      <w:r w:rsidR="009B46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taimlates järgmised niitmistööd: </w:t>
      </w:r>
      <w:proofErr w:type="spellStart"/>
      <w:r>
        <w:rPr>
          <w:rFonts w:ascii="Arial" w:hAnsi="Arial" w:cs="Arial"/>
        </w:rPr>
        <w:t>Kullenga</w:t>
      </w:r>
      <w:proofErr w:type="spellEnd"/>
      <w:r>
        <w:rPr>
          <w:rFonts w:ascii="Arial" w:hAnsi="Arial" w:cs="Arial"/>
        </w:rPr>
        <w:t xml:space="preserve">, </w:t>
      </w:r>
      <w:r w:rsidR="009B4653">
        <w:rPr>
          <w:rFonts w:ascii="Arial" w:hAnsi="Arial" w:cs="Arial"/>
        </w:rPr>
        <w:t>Tarumaa ja</w:t>
      </w:r>
      <w:r w:rsidR="00FE4032">
        <w:rPr>
          <w:rFonts w:ascii="Arial" w:hAnsi="Arial" w:cs="Arial"/>
        </w:rPr>
        <w:t xml:space="preserve"> </w:t>
      </w:r>
      <w:r w:rsidR="009B4653">
        <w:rPr>
          <w:rFonts w:ascii="Arial" w:hAnsi="Arial" w:cs="Arial"/>
        </w:rPr>
        <w:t xml:space="preserve"> </w:t>
      </w:r>
      <w:proofErr w:type="spellStart"/>
      <w:r w:rsidR="009B4653">
        <w:rPr>
          <w:rFonts w:ascii="Arial" w:hAnsi="Arial" w:cs="Arial"/>
        </w:rPr>
        <w:t>Võhmetu</w:t>
      </w:r>
      <w:proofErr w:type="spellEnd"/>
      <w:r w:rsidR="009B4653">
        <w:rPr>
          <w:rFonts w:ascii="Arial" w:hAnsi="Arial" w:cs="Arial"/>
        </w:rPr>
        <w:t xml:space="preserve"> männi- kuuse</w:t>
      </w:r>
      <w:r w:rsidR="00FE4032">
        <w:rPr>
          <w:rFonts w:ascii="Arial" w:hAnsi="Arial" w:cs="Arial"/>
        </w:rPr>
        <w:t xml:space="preserve">- ja kase </w:t>
      </w:r>
      <w:proofErr w:type="spellStart"/>
      <w:r w:rsidR="00FE4032">
        <w:rPr>
          <w:rFonts w:ascii="Arial" w:hAnsi="Arial" w:cs="Arial"/>
        </w:rPr>
        <w:t>järglaskatsealade</w:t>
      </w:r>
      <w:proofErr w:type="spellEnd"/>
      <w:r w:rsidR="00FE4032">
        <w:rPr>
          <w:rFonts w:ascii="Arial" w:hAnsi="Arial" w:cs="Arial"/>
        </w:rPr>
        <w:t xml:space="preserve"> niitmine</w:t>
      </w:r>
      <w:r>
        <w:rPr>
          <w:rFonts w:ascii="Arial" w:hAnsi="Arial" w:cs="Arial"/>
        </w:rPr>
        <w:t xml:space="preserve">. Lisaks on </w:t>
      </w:r>
      <w:proofErr w:type="spellStart"/>
      <w:r>
        <w:rPr>
          <w:rFonts w:ascii="Arial" w:hAnsi="Arial" w:cs="Arial"/>
        </w:rPr>
        <w:t>Tani</w:t>
      </w:r>
      <w:proofErr w:type="spellEnd"/>
      <w:r>
        <w:rPr>
          <w:rFonts w:ascii="Arial" w:hAnsi="Arial" w:cs="Arial"/>
        </w:rPr>
        <w:t xml:space="preserve"> Mets OÜ teostanud suure rohukasvu tõttu täiendavad niitmistööd </w:t>
      </w:r>
      <w:proofErr w:type="spellStart"/>
      <w:r w:rsidR="00FE4032">
        <w:rPr>
          <w:rFonts w:ascii="Arial" w:hAnsi="Arial" w:cs="Arial"/>
        </w:rPr>
        <w:t>Rasina</w:t>
      </w:r>
      <w:proofErr w:type="spellEnd"/>
      <w:r w:rsidR="00FE4032">
        <w:rPr>
          <w:rFonts w:ascii="Arial" w:hAnsi="Arial" w:cs="Arial"/>
        </w:rPr>
        <w:t xml:space="preserve"> alal </w:t>
      </w:r>
      <w:r w:rsidR="008861E1">
        <w:rPr>
          <w:rFonts w:ascii="Arial" w:hAnsi="Arial" w:cs="Arial"/>
        </w:rPr>
        <w:t>noorema osa</w:t>
      </w:r>
      <w:r w:rsidR="00FE4032">
        <w:rPr>
          <w:rFonts w:ascii="Arial" w:hAnsi="Arial" w:cs="Arial"/>
        </w:rPr>
        <w:t xml:space="preserve"> kase </w:t>
      </w:r>
      <w:proofErr w:type="spellStart"/>
      <w:r>
        <w:rPr>
          <w:rFonts w:ascii="Arial" w:hAnsi="Arial" w:cs="Arial"/>
        </w:rPr>
        <w:t>järglaskat</w:t>
      </w:r>
      <w:r w:rsidR="00FE4032">
        <w:rPr>
          <w:rFonts w:ascii="Arial" w:hAnsi="Arial" w:cs="Arial"/>
        </w:rPr>
        <w:t>sealal</w:t>
      </w:r>
      <w:proofErr w:type="spellEnd"/>
      <w:r w:rsidR="00FE4032">
        <w:rPr>
          <w:rFonts w:ascii="Arial" w:hAnsi="Arial" w:cs="Arial"/>
        </w:rPr>
        <w:t xml:space="preserve"> neli korda (6,4</w:t>
      </w:r>
      <w:r>
        <w:rPr>
          <w:rFonts w:ascii="Arial" w:hAnsi="Arial" w:cs="Arial"/>
        </w:rPr>
        <w:t xml:space="preserve"> ha)</w:t>
      </w:r>
      <w:r w:rsidR="00AF5177">
        <w:rPr>
          <w:rFonts w:ascii="Arial" w:hAnsi="Arial" w:cs="Arial"/>
        </w:rPr>
        <w:t xml:space="preserve"> ja</w:t>
      </w:r>
      <w:r w:rsidR="008861E1">
        <w:rPr>
          <w:rFonts w:ascii="Arial" w:hAnsi="Arial" w:cs="Arial"/>
        </w:rPr>
        <w:t xml:space="preserve"> vanema osa kase </w:t>
      </w:r>
      <w:proofErr w:type="spellStart"/>
      <w:r w:rsidR="008861E1">
        <w:rPr>
          <w:rFonts w:ascii="Arial" w:hAnsi="Arial" w:cs="Arial"/>
        </w:rPr>
        <w:t>järglaskatsealal</w:t>
      </w:r>
      <w:proofErr w:type="spellEnd"/>
      <w:r w:rsidR="008861E1">
        <w:rPr>
          <w:rFonts w:ascii="Arial" w:hAnsi="Arial" w:cs="Arial"/>
        </w:rPr>
        <w:t xml:space="preserve"> kolm korda (3 ha)</w:t>
      </w:r>
      <w:r w:rsidR="00AF5177">
        <w:rPr>
          <w:rFonts w:ascii="Arial" w:hAnsi="Arial" w:cs="Arial"/>
        </w:rPr>
        <w:t xml:space="preserve"> ning</w:t>
      </w:r>
      <w:r>
        <w:rPr>
          <w:rFonts w:ascii="Arial" w:hAnsi="Arial" w:cs="Arial"/>
        </w:rPr>
        <w:t xml:space="preserve"> </w:t>
      </w:r>
      <w:proofErr w:type="spellStart"/>
      <w:r w:rsidR="00FE4032">
        <w:rPr>
          <w:rFonts w:ascii="Arial" w:hAnsi="Arial" w:cs="Arial"/>
        </w:rPr>
        <w:t>Võhmetu</w:t>
      </w:r>
      <w:proofErr w:type="spellEnd"/>
      <w:r w:rsidR="00FE4032">
        <w:rPr>
          <w:rFonts w:ascii="Arial" w:hAnsi="Arial" w:cs="Arial"/>
        </w:rPr>
        <w:t xml:space="preserve"> alal kuuse </w:t>
      </w:r>
      <w:proofErr w:type="spellStart"/>
      <w:r>
        <w:rPr>
          <w:rFonts w:ascii="Arial" w:hAnsi="Arial" w:cs="Arial"/>
        </w:rPr>
        <w:t>järglaskatsealal</w:t>
      </w:r>
      <w:proofErr w:type="spellEnd"/>
      <w:r>
        <w:rPr>
          <w:rFonts w:ascii="Arial" w:hAnsi="Arial" w:cs="Arial"/>
        </w:rPr>
        <w:t xml:space="preserve"> osaliselt (1,</w:t>
      </w:r>
      <w:r w:rsidR="00FE4032">
        <w:rPr>
          <w:rFonts w:ascii="Arial" w:hAnsi="Arial" w:cs="Arial"/>
        </w:rPr>
        <w:t>4 ha</w:t>
      </w:r>
      <w:r>
        <w:rPr>
          <w:rFonts w:ascii="Arial" w:hAnsi="Arial" w:cs="Arial"/>
        </w:rPr>
        <w:t>).</w:t>
      </w:r>
    </w:p>
    <w:p w:rsidR="00C26D80" w:rsidRDefault="00C26D80" w:rsidP="00C26D80">
      <w:pPr>
        <w:pStyle w:val="Pis"/>
        <w:tabs>
          <w:tab w:val="left" w:pos="708"/>
        </w:tabs>
        <w:spacing w:line="360" w:lineRule="auto"/>
        <w:ind w:left="360"/>
        <w:jc w:val="both"/>
        <w:rPr>
          <w:rFonts w:ascii="Arial" w:hAnsi="Arial" w:cs="Arial"/>
          <w:b/>
        </w:rPr>
      </w:pPr>
    </w:p>
    <w:p w:rsidR="00C26D80" w:rsidRDefault="00C26D80" w:rsidP="00C26D80">
      <w:pPr>
        <w:pStyle w:val="Pis"/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4. Allkirjad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182"/>
        <w:gridCol w:w="2099"/>
        <w:gridCol w:w="3495"/>
      </w:tblGrid>
      <w:tr w:rsidR="00C26D80" w:rsidTr="00C26D80">
        <w:trPr>
          <w:trHeight w:val="1479"/>
        </w:trPr>
        <w:tc>
          <w:tcPr>
            <w:tcW w:w="324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Riigimetsa Majandamise Keskus</w:t>
            </w:r>
          </w:p>
          <w:p w:rsidR="00C26D80" w:rsidRDefault="00C26D80">
            <w:pPr>
              <w:rPr>
                <w:highlight w:val="yellow"/>
              </w:rPr>
            </w:pPr>
          </w:p>
          <w:p w:rsidR="00C26D80" w:rsidRDefault="00C26D80">
            <w:pPr>
              <w:rPr>
                <w:highlight w:val="yellow"/>
              </w:rPr>
            </w:pPr>
            <w:r>
              <w:t>/allkirjastatud digitaalselt/</w:t>
            </w:r>
          </w:p>
        </w:tc>
        <w:tc>
          <w:tcPr>
            <w:tcW w:w="2160" w:type="dxa"/>
          </w:tcPr>
          <w:p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Tani</w:t>
            </w:r>
            <w:proofErr w:type="spellEnd"/>
            <w:r>
              <w:rPr>
                <w:rFonts w:ascii="Arial" w:hAnsi="Arial" w:cs="Arial"/>
              </w:rPr>
              <w:t xml:space="preserve"> Mets OÜ</w:t>
            </w:r>
          </w:p>
          <w:p w:rsidR="00C26D80" w:rsidRDefault="00C26D80"/>
          <w:p w:rsidR="00C26D80" w:rsidRDefault="00C26D80">
            <w:r>
              <w:t>/allkirjastatud digitaalselt/</w:t>
            </w:r>
          </w:p>
        </w:tc>
      </w:tr>
    </w:tbl>
    <w:p w:rsidR="00C26D80" w:rsidRDefault="00C26D80" w:rsidP="00C26D80">
      <w:pPr>
        <w:pStyle w:val="Pis"/>
        <w:tabs>
          <w:tab w:val="left" w:pos="708"/>
        </w:tabs>
        <w:spacing w:line="360" w:lineRule="auto"/>
        <w:ind w:left="1260"/>
        <w:jc w:val="both"/>
        <w:rPr>
          <w:rFonts w:ascii="Arial" w:hAnsi="Arial" w:cs="Arial"/>
        </w:rPr>
      </w:pPr>
    </w:p>
    <w:p w:rsidR="00BC09D6" w:rsidRDefault="00BC09D6"/>
    <w:sectPr w:rsidR="00BC0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4D4"/>
    <w:multiLevelType w:val="hybridMultilevel"/>
    <w:tmpl w:val="EF4CDF0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31CE"/>
    <w:multiLevelType w:val="hybridMultilevel"/>
    <w:tmpl w:val="A0C4FA40"/>
    <w:lvl w:ilvl="0" w:tplc="0425000F">
      <w:start w:val="2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80"/>
    <w:rsid w:val="007509FD"/>
    <w:rsid w:val="007D3538"/>
    <w:rsid w:val="008861E1"/>
    <w:rsid w:val="009B4653"/>
    <w:rsid w:val="00AF5177"/>
    <w:rsid w:val="00BC09D6"/>
    <w:rsid w:val="00C26D80"/>
    <w:rsid w:val="00D30864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489F"/>
  <w15:chartTrackingRefBased/>
  <w15:docId w15:val="{A52A72FA-8F2C-4302-B8B7-ECFD19B4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26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semiHidden/>
    <w:unhideWhenUsed/>
    <w:rsid w:val="00C26D80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semiHidden/>
    <w:rsid w:val="00C26D80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Pealkiri">
    <w:name w:val="Title"/>
    <w:basedOn w:val="Normaallaad"/>
    <w:link w:val="PealkiriMrk"/>
    <w:qFormat/>
    <w:rsid w:val="00C26D80"/>
    <w:pPr>
      <w:jc w:val="center"/>
    </w:pPr>
    <w:rPr>
      <w:b/>
      <w:sz w:val="24"/>
    </w:rPr>
  </w:style>
  <w:style w:type="character" w:customStyle="1" w:styleId="PealkiriMrk">
    <w:name w:val="Pealkiri Märk"/>
    <w:basedOn w:val="Liguvaikefont"/>
    <w:link w:val="Pealkiri"/>
    <w:rsid w:val="00C26D80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Taandegakehatekst">
    <w:name w:val="Body Text Indent"/>
    <w:basedOn w:val="Normaallaad"/>
    <w:link w:val="TaandegakehatekstMrk"/>
    <w:unhideWhenUsed/>
    <w:rsid w:val="00C26D80"/>
    <w:pPr>
      <w:ind w:left="2127" w:hanging="2127"/>
    </w:pPr>
  </w:style>
  <w:style w:type="character" w:customStyle="1" w:styleId="TaandegakehatekstMrk">
    <w:name w:val="Taandega kehatekst Märk"/>
    <w:basedOn w:val="Liguvaikefont"/>
    <w:link w:val="Taandegakehatekst"/>
    <w:rsid w:val="00C26D80"/>
    <w:rPr>
      <w:rFonts w:ascii="Times New Roman" w:eastAsia="Times New Roman" w:hAnsi="Times New Roman" w:cs="Times New Roman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Laigu</dc:creator>
  <cp:keywords/>
  <dc:description/>
  <cp:lastModifiedBy>Anneli Laigu</cp:lastModifiedBy>
  <cp:revision>5</cp:revision>
  <dcterms:created xsi:type="dcterms:W3CDTF">2023-09-11T06:29:00Z</dcterms:created>
  <dcterms:modified xsi:type="dcterms:W3CDTF">2023-09-12T06:50:00Z</dcterms:modified>
</cp:coreProperties>
</file>